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F1" w:rsidRPr="007F09FA" w:rsidRDefault="0058427E" w:rsidP="00557872">
      <w:pPr>
        <w:pStyle w:val="Heading1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F09FA">
        <w:rPr>
          <w:rFonts w:ascii="Arial" w:hAnsi="Arial" w:cs="Arial"/>
          <w:sz w:val="20"/>
          <w:szCs w:val="20"/>
        </w:rPr>
        <w:t>Physical Properties of Aldehydes and Ketones.</w:t>
      </w:r>
    </w:p>
    <w:p w:rsidR="003269F1" w:rsidRPr="007F09FA" w:rsidRDefault="003269F1">
      <w:pPr>
        <w:rPr>
          <w:rFonts w:ascii="Arial" w:hAnsi="Arial" w:cs="Arial"/>
          <w:sz w:val="20"/>
          <w:szCs w:val="20"/>
        </w:rPr>
      </w:pPr>
    </w:p>
    <w:p w:rsidR="003269F1" w:rsidRPr="007F09FA" w:rsidRDefault="0058427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09FA">
        <w:rPr>
          <w:rFonts w:ascii="Arial" w:hAnsi="Arial" w:cs="Arial"/>
          <w:sz w:val="20"/>
          <w:szCs w:val="20"/>
        </w:rPr>
        <w:t>Plot a graph displaying the following data:</w:t>
      </w:r>
    </w:p>
    <w:p w:rsidR="003269F1" w:rsidRPr="007F09FA" w:rsidRDefault="0058427E">
      <w:pPr>
        <w:pStyle w:val="Heading2"/>
        <w:rPr>
          <w:rFonts w:ascii="Arial" w:hAnsi="Arial" w:cs="Arial"/>
          <w:sz w:val="20"/>
          <w:szCs w:val="20"/>
        </w:rPr>
      </w:pPr>
      <w:r w:rsidRPr="007F09FA">
        <w:rPr>
          <w:rFonts w:ascii="Arial" w:hAnsi="Arial" w:cs="Arial"/>
          <w:sz w:val="20"/>
          <w:szCs w:val="20"/>
        </w:rPr>
        <w:t>Boiling points of different homologous series.</w:t>
      </w:r>
    </w:p>
    <w:p w:rsidR="00557872" w:rsidRPr="007F09FA" w:rsidRDefault="00557872" w:rsidP="0055787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7"/>
        <w:gridCol w:w="2197"/>
        <w:gridCol w:w="2198"/>
        <w:gridCol w:w="2198"/>
        <w:gridCol w:w="2198"/>
      </w:tblGrid>
      <w:tr w:rsidR="003269F1" w:rsidRPr="007F09FA" w:rsidTr="007F09FA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9FA">
              <w:rPr>
                <w:rFonts w:ascii="Arial" w:hAnsi="Arial" w:cs="Arial"/>
                <w:b/>
                <w:sz w:val="20"/>
                <w:szCs w:val="20"/>
              </w:rPr>
              <w:t>Number of C’s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b/>
                <w:sz w:val="20"/>
                <w:szCs w:val="20"/>
              </w:rPr>
              <w:t>Alkane (</w:t>
            </w:r>
            <w:r w:rsidRPr="007F09F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7F09FA">
              <w:rPr>
                <w:rFonts w:ascii="Arial" w:hAnsi="Arial" w:cs="Arial"/>
                <w:b/>
                <w:sz w:val="20"/>
                <w:szCs w:val="20"/>
              </w:rPr>
              <w:t>C)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b/>
                <w:sz w:val="20"/>
                <w:szCs w:val="20"/>
              </w:rPr>
              <w:t>Aldehyde(</w:t>
            </w:r>
            <w:r w:rsidRPr="007F09F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7F09FA">
              <w:rPr>
                <w:rFonts w:ascii="Arial" w:hAnsi="Arial" w:cs="Arial"/>
                <w:b/>
                <w:sz w:val="20"/>
                <w:szCs w:val="20"/>
              </w:rPr>
              <w:t>C)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b/>
                <w:sz w:val="20"/>
                <w:szCs w:val="20"/>
              </w:rPr>
              <w:t>Ketone(</w:t>
            </w:r>
            <w:r w:rsidRPr="007F09F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7F09FA">
              <w:rPr>
                <w:rFonts w:ascii="Arial" w:hAnsi="Arial" w:cs="Arial"/>
                <w:b/>
                <w:sz w:val="20"/>
                <w:szCs w:val="20"/>
              </w:rPr>
              <w:t>C)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F09F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7F09FA">
              <w:rPr>
                <w:rFonts w:ascii="Arial" w:hAnsi="Arial" w:cs="Arial"/>
                <w:b/>
                <w:sz w:val="20"/>
                <w:szCs w:val="20"/>
              </w:rPr>
              <w:t xml:space="preserve"> alcohol(</w:t>
            </w:r>
            <w:r w:rsidRPr="007F09F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7F09FA">
              <w:rPr>
                <w:rFonts w:ascii="Arial" w:hAnsi="Arial" w:cs="Arial"/>
                <w:b/>
                <w:sz w:val="20"/>
                <w:szCs w:val="20"/>
              </w:rPr>
              <w:t>C)</w:t>
            </w:r>
          </w:p>
        </w:tc>
      </w:tr>
      <w:tr w:rsidR="003269F1" w:rsidRPr="007F09FA" w:rsidTr="007F09FA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-164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-19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326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3269F1" w:rsidRPr="007F09FA" w:rsidTr="007F09FA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-89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326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3269F1" w:rsidRPr="007F09FA" w:rsidTr="007F09FA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-42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3269F1" w:rsidRPr="007F09FA" w:rsidTr="007F09FA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</w:tr>
      <w:tr w:rsidR="003269F1" w:rsidRPr="007F09FA" w:rsidTr="007F09FA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</w:tr>
    </w:tbl>
    <w:p w:rsidR="003269F1" w:rsidRPr="007F09FA" w:rsidRDefault="003269F1">
      <w:pPr>
        <w:rPr>
          <w:rFonts w:ascii="Arial" w:hAnsi="Arial" w:cs="Arial"/>
          <w:sz w:val="20"/>
          <w:szCs w:val="20"/>
        </w:rPr>
      </w:pPr>
    </w:p>
    <w:p w:rsidR="003269F1" w:rsidRPr="007F09FA" w:rsidRDefault="0058427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09FA">
        <w:rPr>
          <w:rFonts w:ascii="Arial" w:hAnsi="Arial" w:cs="Arial"/>
          <w:sz w:val="20"/>
          <w:szCs w:val="20"/>
        </w:rPr>
        <w:t>Why is no data in the 1C and 2C columns for the ketones?</w:t>
      </w:r>
    </w:p>
    <w:p w:rsidR="003269F1" w:rsidRDefault="0058427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09FA">
        <w:rPr>
          <w:rFonts w:ascii="Arial" w:hAnsi="Arial" w:cs="Arial"/>
          <w:sz w:val="20"/>
          <w:szCs w:val="20"/>
        </w:rPr>
        <w:t>Using you knowledge/understanding of intermolecular forces, explain your graph.</w:t>
      </w:r>
    </w:p>
    <w:p w:rsidR="007F09FA" w:rsidRDefault="007F09FA" w:rsidP="007F09FA">
      <w:pPr>
        <w:rPr>
          <w:rFonts w:ascii="Arial" w:hAnsi="Arial" w:cs="Arial"/>
          <w:sz w:val="20"/>
          <w:szCs w:val="20"/>
        </w:rPr>
      </w:pPr>
    </w:p>
    <w:p w:rsidR="007F09FA" w:rsidRDefault="007F09FA" w:rsidP="007F09FA">
      <w:pPr>
        <w:rPr>
          <w:rFonts w:ascii="Arial" w:hAnsi="Arial" w:cs="Arial"/>
          <w:sz w:val="20"/>
          <w:szCs w:val="20"/>
        </w:rPr>
      </w:pPr>
    </w:p>
    <w:p w:rsidR="007F09FA" w:rsidRPr="007F09FA" w:rsidRDefault="007F09FA" w:rsidP="007F09FA">
      <w:pPr>
        <w:rPr>
          <w:rFonts w:ascii="Arial" w:hAnsi="Arial" w:cs="Arial"/>
          <w:sz w:val="20"/>
          <w:szCs w:val="20"/>
        </w:rPr>
      </w:pPr>
    </w:p>
    <w:p w:rsidR="003269F1" w:rsidRPr="007F09FA" w:rsidRDefault="0058427E">
      <w:pPr>
        <w:pStyle w:val="Heading1"/>
        <w:jc w:val="center"/>
        <w:rPr>
          <w:rFonts w:ascii="Arial" w:hAnsi="Arial" w:cs="Arial"/>
          <w:sz w:val="20"/>
          <w:szCs w:val="20"/>
        </w:rPr>
      </w:pPr>
      <w:r w:rsidRPr="007F09FA">
        <w:rPr>
          <w:rFonts w:ascii="Arial" w:hAnsi="Arial" w:cs="Arial"/>
          <w:sz w:val="20"/>
          <w:szCs w:val="20"/>
        </w:rPr>
        <w:t>Physical Properties of Aldehydes and Ketones.</w:t>
      </w:r>
    </w:p>
    <w:p w:rsidR="003269F1" w:rsidRPr="007F09FA" w:rsidRDefault="003269F1">
      <w:pPr>
        <w:rPr>
          <w:rFonts w:ascii="Arial" w:hAnsi="Arial" w:cs="Arial"/>
          <w:sz w:val="20"/>
          <w:szCs w:val="20"/>
        </w:rPr>
      </w:pPr>
    </w:p>
    <w:p w:rsidR="003269F1" w:rsidRPr="007F09FA" w:rsidRDefault="0058427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F09FA">
        <w:rPr>
          <w:rFonts w:ascii="Arial" w:hAnsi="Arial" w:cs="Arial"/>
          <w:sz w:val="20"/>
          <w:szCs w:val="20"/>
        </w:rPr>
        <w:t>Plot a graph displaying the following data:</w:t>
      </w:r>
    </w:p>
    <w:p w:rsidR="003269F1" w:rsidRPr="007F09FA" w:rsidRDefault="0058427E">
      <w:pPr>
        <w:pStyle w:val="Heading2"/>
        <w:rPr>
          <w:rFonts w:ascii="Arial" w:hAnsi="Arial" w:cs="Arial"/>
          <w:sz w:val="20"/>
          <w:szCs w:val="20"/>
        </w:rPr>
      </w:pPr>
      <w:r w:rsidRPr="007F09FA">
        <w:rPr>
          <w:rFonts w:ascii="Arial" w:hAnsi="Arial" w:cs="Arial"/>
          <w:sz w:val="20"/>
          <w:szCs w:val="20"/>
        </w:rPr>
        <w:t>Boiling points of different homologous series.</w:t>
      </w:r>
    </w:p>
    <w:p w:rsidR="00557872" w:rsidRPr="007F09FA" w:rsidRDefault="00557872" w:rsidP="0055787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7"/>
        <w:gridCol w:w="2197"/>
        <w:gridCol w:w="2198"/>
        <w:gridCol w:w="2198"/>
        <w:gridCol w:w="2198"/>
      </w:tblGrid>
      <w:tr w:rsidR="003269F1" w:rsidRPr="007F09FA" w:rsidTr="007F09FA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9FA">
              <w:rPr>
                <w:rFonts w:ascii="Arial" w:hAnsi="Arial" w:cs="Arial"/>
                <w:b/>
                <w:sz w:val="20"/>
                <w:szCs w:val="20"/>
              </w:rPr>
              <w:t>Number of C’s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b/>
                <w:sz w:val="20"/>
                <w:szCs w:val="20"/>
              </w:rPr>
              <w:t>Alkane (</w:t>
            </w:r>
            <w:r w:rsidRPr="007F09F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7F09FA">
              <w:rPr>
                <w:rFonts w:ascii="Arial" w:hAnsi="Arial" w:cs="Arial"/>
                <w:b/>
                <w:sz w:val="20"/>
                <w:szCs w:val="20"/>
              </w:rPr>
              <w:t>C)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b/>
                <w:sz w:val="20"/>
                <w:szCs w:val="20"/>
              </w:rPr>
              <w:t>Aldehyde(</w:t>
            </w:r>
            <w:r w:rsidRPr="007F09F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7F09FA">
              <w:rPr>
                <w:rFonts w:ascii="Arial" w:hAnsi="Arial" w:cs="Arial"/>
                <w:b/>
                <w:sz w:val="20"/>
                <w:szCs w:val="20"/>
              </w:rPr>
              <w:t>C)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b/>
                <w:sz w:val="20"/>
                <w:szCs w:val="20"/>
              </w:rPr>
              <w:t>Ketone(</w:t>
            </w:r>
            <w:r w:rsidRPr="007F09F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7F09FA">
              <w:rPr>
                <w:rFonts w:ascii="Arial" w:hAnsi="Arial" w:cs="Arial"/>
                <w:b/>
                <w:sz w:val="20"/>
                <w:szCs w:val="20"/>
              </w:rPr>
              <w:t>C)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F09F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7F09FA">
              <w:rPr>
                <w:rFonts w:ascii="Arial" w:hAnsi="Arial" w:cs="Arial"/>
                <w:b/>
                <w:sz w:val="20"/>
                <w:szCs w:val="20"/>
              </w:rPr>
              <w:t xml:space="preserve"> alcohol(</w:t>
            </w:r>
            <w:r w:rsidRPr="007F09F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7F09FA">
              <w:rPr>
                <w:rFonts w:ascii="Arial" w:hAnsi="Arial" w:cs="Arial"/>
                <w:b/>
                <w:sz w:val="20"/>
                <w:szCs w:val="20"/>
              </w:rPr>
              <w:t>C)</w:t>
            </w:r>
          </w:p>
        </w:tc>
      </w:tr>
      <w:tr w:rsidR="003269F1" w:rsidRPr="007F09FA" w:rsidTr="007F09FA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-164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-19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326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3269F1" w:rsidRPr="007F09FA" w:rsidTr="007F09FA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-89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326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3269F1" w:rsidRPr="007F09FA" w:rsidTr="007F09FA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-42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3269F1" w:rsidRPr="007F09FA" w:rsidTr="007F09FA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</w:tr>
      <w:tr w:rsidR="003269F1" w:rsidRPr="007F09FA" w:rsidTr="007F09FA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F1" w:rsidRPr="007F09FA" w:rsidRDefault="00584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9FA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</w:tr>
    </w:tbl>
    <w:p w:rsidR="003269F1" w:rsidRPr="007F09FA" w:rsidRDefault="003269F1">
      <w:pPr>
        <w:rPr>
          <w:rFonts w:ascii="Arial" w:hAnsi="Arial" w:cs="Arial"/>
          <w:sz w:val="20"/>
          <w:szCs w:val="20"/>
        </w:rPr>
      </w:pPr>
    </w:p>
    <w:p w:rsidR="003269F1" w:rsidRPr="007F09FA" w:rsidRDefault="0058427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F09FA">
        <w:rPr>
          <w:rFonts w:ascii="Arial" w:hAnsi="Arial" w:cs="Arial"/>
          <w:sz w:val="20"/>
          <w:szCs w:val="20"/>
        </w:rPr>
        <w:t>Why is no data in the 1C and 2C columns for the ketones?</w:t>
      </w:r>
    </w:p>
    <w:p w:rsidR="003269F1" w:rsidRPr="007F09FA" w:rsidRDefault="0058427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F09FA">
        <w:rPr>
          <w:rFonts w:ascii="Arial" w:hAnsi="Arial" w:cs="Arial"/>
          <w:sz w:val="20"/>
          <w:szCs w:val="20"/>
        </w:rPr>
        <w:t>Using you</w:t>
      </w:r>
      <w:r w:rsidR="007F09FA">
        <w:rPr>
          <w:rFonts w:ascii="Arial" w:hAnsi="Arial" w:cs="Arial"/>
          <w:sz w:val="20"/>
          <w:szCs w:val="20"/>
        </w:rPr>
        <w:t>r</w:t>
      </w:r>
      <w:r w:rsidRPr="007F09FA">
        <w:rPr>
          <w:rFonts w:ascii="Arial" w:hAnsi="Arial" w:cs="Arial"/>
          <w:sz w:val="20"/>
          <w:szCs w:val="20"/>
        </w:rPr>
        <w:t xml:space="preserve"> knowledge/understanding of intermolecular forces, explain your graph.</w:t>
      </w:r>
    </w:p>
    <w:sectPr w:rsidR="003269F1" w:rsidRPr="007F09FA" w:rsidSect="007F09FA">
      <w:pgSz w:w="11906" w:h="16838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D5C" w:rsidRDefault="00DC0D5C">
      <w:pPr>
        <w:spacing w:after="0" w:line="240" w:lineRule="auto"/>
      </w:pPr>
      <w:r>
        <w:separator/>
      </w:r>
    </w:p>
  </w:endnote>
  <w:endnote w:type="continuationSeparator" w:id="0">
    <w:p w:rsidR="00DC0D5C" w:rsidRDefault="00DC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D5C" w:rsidRDefault="00DC0D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C0D5C" w:rsidRDefault="00DC0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82425"/>
    <w:multiLevelType w:val="multilevel"/>
    <w:tmpl w:val="C4DE1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D24E8"/>
    <w:multiLevelType w:val="multilevel"/>
    <w:tmpl w:val="03DAF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E4A"/>
    <w:multiLevelType w:val="multilevel"/>
    <w:tmpl w:val="52DA0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F1"/>
    <w:rsid w:val="000C60AB"/>
    <w:rsid w:val="00213421"/>
    <w:rsid w:val="003269F1"/>
    <w:rsid w:val="00485673"/>
    <w:rsid w:val="00557872"/>
    <w:rsid w:val="00575446"/>
    <w:rsid w:val="0058427E"/>
    <w:rsid w:val="00602C6C"/>
    <w:rsid w:val="00731921"/>
    <w:rsid w:val="007F09FA"/>
    <w:rsid w:val="00D311CD"/>
    <w:rsid w:val="00D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B24E2-7776-4B5F-A365-8DE52517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31921"/>
    <w:pPr>
      <w:suppressAutoHyphens/>
    </w:pPr>
  </w:style>
  <w:style w:type="paragraph" w:styleId="Heading1">
    <w:name w:val="heading 1"/>
    <w:basedOn w:val="Normal"/>
    <w:next w:val="Normal"/>
    <w:rsid w:val="007319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rsid w:val="0073192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31921"/>
    <w:pPr>
      <w:ind w:left="720"/>
    </w:pPr>
  </w:style>
  <w:style w:type="character" w:customStyle="1" w:styleId="Heading1Char">
    <w:name w:val="Heading 1 Char"/>
    <w:basedOn w:val="DefaultParagraphFont"/>
    <w:rsid w:val="007319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sid w:val="0073192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Joseph Williamson Maths School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cindyewilliams</dc:creator>
  <cp:lastModifiedBy>Chris</cp:lastModifiedBy>
  <cp:revision>2</cp:revision>
  <cp:lastPrinted>2017-09-24T10:36:00Z</cp:lastPrinted>
  <dcterms:created xsi:type="dcterms:W3CDTF">2017-09-24T10:40:00Z</dcterms:created>
  <dcterms:modified xsi:type="dcterms:W3CDTF">2017-09-24T10:40:00Z</dcterms:modified>
</cp:coreProperties>
</file>