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16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200" w:line="240" w:lineRule="auto"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z w:val="27"/>
                <w:szCs w:val="27"/>
              </w:rPr>
              <w:t xml:space="preserve">Name: _______________________________________________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51"/>
                <w:szCs w:val="51"/>
              </w:rPr>
              <w:t>Yr12 Practice Questions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35"/>
                <w:szCs w:val="35"/>
              </w:rPr>
              <w:t> </w:t>
            </w:r>
            <w:r w:rsidR="00870FE6">
              <w:rPr>
                <w:rFonts w:ascii="Arial" w:hAnsi="Arial" w:cs="Arial"/>
                <w:b/>
                <w:bCs/>
                <w:sz w:val="35"/>
                <w:szCs w:val="35"/>
              </w:rPr>
              <w:br/>
              <w:t>Calculations and O</w:t>
            </w:r>
            <w:r>
              <w:rPr>
                <w:rFonts w:ascii="Arial" w:hAnsi="Arial" w:cs="Arial"/>
                <w:b/>
                <w:bCs/>
                <w:sz w:val="35"/>
                <w:szCs w:val="35"/>
              </w:rPr>
              <w:t>rganic</w:t>
            </w:r>
            <w:r>
              <w:rPr>
                <w:rFonts w:ascii="Arial" w:hAnsi="Arial" w:cs="Arial"/>
                <w:b/>
                <w:bCs/>
                <w:sz w:val="35"/>
                <w:szCs w:val="35"/>
              </w:rPr>
              <w:br/>
            </w:r>
            <w:r>
              <w:rPr>
                <w:rFonts w:ascii="Arial" w:hAnsi="Arial" w:cs="Arial"/>
                <w:b/>
                <w:bCs/>
                <w:sz w:val="35"/>
                <w:szCs w:val="35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Date: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Time:</w:t>
            </w:r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Total marks available:</w:t>
            </w:r>
            <w:r>
              <w:rPr>
                <w:rFonts w:ascii="Arial" w:hAnsi="Arial" w:cs="Arial"/>
                <w:sz w:val="27"/>
                <w:szCs w:val="27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Total marks achieved:</w:t>
            </w:r>
            <w:r>
              <w:rPr>
                <w:rFonts w:ascii="Arial" w:hAnsi="Arial" w:cs="Arial"/>
                <w:sz w:val="27"/>
                <w:szCs w:val="27"/>
              </w:rPr>
              <w:t xml:space="preserve"> ______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Marcus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2863B1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(a) An impure sample of sodium hydrogencarbonate, NaHCO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of mass 0.227 g, was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>           </w:t>
      </w:r>
      <w:r>
        <w:rPr>
          <w:rFonts w:ascii="Arial" w:hAnsi="Arial" w:cs="Arial"/>
        </w:rPr>
        <w:t>reacted with an excess of hydrochloric acid. The volume of carbon dioxide evolved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>           </w:t>
      </w:r>
      <w:r>
        <w:rPr>
          <w:rFonts w:ascii="Arial" w:hAnsi="Arial" w:cs="Arial"/>
        </w:rPr>
        <w:t>was measured at room temperature and pressure and found to be 58.4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97810" cy="2184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The molar volume of any gas at the temperature and pressure of the experiment is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>           </w:t>
      </w:r>
      <w:r>
        <w:rPr>
          <w:rFonts w:ascii="Arial" w:hAnsi="Arial" w:cs="Arial"/>
        </w:rPr>
        <w:t>24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 The molar mass of sodium hydrogencarbonate is 84 g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(i) Calculate the number of moles of carbon dioxide given off.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(ii) Calculate the mass of sodium hydrogencarbonate present in the impure sample.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(iii) Calculate the percentage purity of the sodium hydrogencarbonate. Give your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>                 </w:t>
      </w:r>
      <w:r>
        <w:rPr>
          <w:rFonts w:ascii="Arial" w:hAnsi="Arial" w:cs="Arial"/>
        </w:rPr>
        <w:t>answer to two significant figures.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(i) The total error in </w:t>
      </w:r>
      <w:r>
        <w:rPr>
          <w:rFonts w:ascii="Arial" w:hAnsi="Arial" w:cs="Arial"/>
        </w:rPr>
        <w:t xml:space="preserve">reading the gas syringe is </w:t>
      </w:r>
      <w:r>
        <w:rPr>
          <w:rFonts w:ascii="Arial" w:hAnsi="Arial" w:cs="Arial"/>
        </w:rPr>
        <w:t>±</w:t>
      </w:r>
      <w:r>
        <w:rPr>
          <w:rFonts w:ascii="Arial" w:hAnsi="Arial" w:cs="Arial"/>
        </w:rPr>
        <w:t>0.4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 Calculate the percentage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>               </w:t>
      </w:r>
      <w:r>
        <w:rPr>
          <w:rFonts w:ascii="Arial" w:hAnsi="Arial" w:cs="Arial"/>
        </w:rPr>
        <w:t xml:space="preserve"> error in measuring the gas volume of 58.4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 xml:space="preserve">(ii) Suggest why the carbon dioxide should not be collected over water in this 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>               </w:t>
      </w:r>
      <w:r>
        <w:rPr>
          <w:rFonts w:ascii="Arial" w:hAnsi="Arial" w:cs="Arial"/>
        </w:rPr>
        <w:t xml:space="preserve"> experiment.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.................................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Alkenes are unsaturated hydrocarbons. They are used in the industrial production of many organic compounds.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Add structural formulae to the flowchart below to show the organic pro</w:t>
      </w:r>
      <w:r>
        <w:rPr>
          <w:rFonts w:ascii="Arial" w:hAnsi="Arial" w:cs="Arial"/>
        </w:rPr>
        <w:t>duct formed in each addition reaction of 2-methylpropene.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>
            <wp:extent cx="6141720" cy="6714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67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Suggest a mechanism for the reaction of 2-methylpropene with bromine, Br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(l). Include curly arrows.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Ethene, 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, was prepared from ethanol, 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OH, by the following reaction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OH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 chemist reacted 9.2 g of ethanol, 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OH, and obtained 4.2 g of ethene.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Calculate the percentage yield of ethene in the reaction.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 xml:space="preserve">(Total for Question = 9 </w:t>
      </w:r>
      <w:r>
        <w:rPr>
          <w:rFonts w:ascii="Arial" w:hAnsi="Arial" w:cs="Arial"/>
          <w:b/>
          <w:bCs/>
        </w:rPr>
        <w:t>marks)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Alkenes are unsaturated hydrocarbons which, because of their reactivity, are important industrial starting materials. Alkenes for industrial use are obtained by cracking alkanes.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Write the equation for the cracking of decane (C</w:t>
      </w:r>
      <w:r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22</w:t>
      </w:r>
      <w:r>
        <w:rPr>
          <w:rFonts w:ascii="Arial" w:hAnsi="Arial" w:cs="Arial"/>
        </w:rPr>
        <w:t>) to</w:t>
      </w:r>
      <w:r>
        <w:rPr>
          <w:rFonts w:ascii="Arial" w:hAnsi="Arial" w:cs="Arial"/>
        </w:rPr>
        <w:t xml:space="preserve"> form 1 molecule of propene as the only alkene.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(b) The carbon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carbon double bond in alkenes consists of a </w:t>
      </w:r>
      <w:r>
        <w:rPr>
          <w:rFonts w:ascii="Arial" w:hAnsi="Arial" w:cs="Arial"/>
        </w:rPr>
        <w:t>σ</w:t>
      </w:r>
      <w:r>
        <w:rPr>
          <w:rFonts w:ascii="Arial" w:hAnsi="Arial" w:cs="Arial"/>
        </w:rPr>
        <w:t xml:space="preserve"> and a </w:t>
      </w:r>
      <w:r>
        <w:rPr>
          <w:rFonts w:ascii="Arial" w:hAnsi="Arial" w:cs="Arial"/>
        </w:rPr>
        <w:t>π</w:t>
      </w:r>
      <w:r>
        <w:rPr>
          <w:rFonts w:ascii="Arial" w:hAnsi="Arial" w:cs="Arial"/>
        </w:rPr>
        <w:t xml:space="preserve"> bond.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(i) Explain, using diagrams, the difference between the </w:t>
      </w:r>
      <w:r>
        <w:rPr>
          <w:rFonts w:ascii="Arial" w:hAnsi="Arial" w:cs="Arial"/>
        </w:rPr>
        <w:t>σ</w:t>
      </w:r>
      <w:r>
        <w:rPr>
          <w:rFonts w:ascii="Arial" w:hAnsi="Arial" w:cs="Arial"/>
        </w:rPr>
        <w:t xml:space="preserve"> and the </w:t>
      </w:r>
      <w:r>
        <w:rPr>
          <w:rFonts w:ascii="Arial" w:hAnsi="Arial" w:cs="Arial"/>
        </w:rPr>
        <w:t>π</w:t>
      </w:r>
      <w:r>
        <w:rPr>
          <w:rFonts w:ascii="Arial" w:hAnsi="Arial" w:cs="Arial"/>
        </w:rPr>
        <w:t xml:space="preserve"> bond in the carbon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>carbon double bond of an alkene</w:t>
      </w:r>
      <w:r>
        <w:rPr>
          <w:rFonts w:ascii="Arial" w:hAnsi="Arial" w:cs="Arial"/>
        </w:rPr>
        <w:t>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Diagrams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Explanation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 State the type and mechanism involved in the typical reaction of alkenes.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*(iii) By considering the strength and structure of the </w:t>
      </w:r>
      <w:r>
        <w:rPr>
          <w:rFonts w:ascii="Arial" w:hAnsi="Arial" w:cs="Arial"/>
        </w:rPr>
        <w:t>π</w:t>
      </w:r>
      <w:r>
        <w:rPr>
          <w:rFonts w:ascii="Arial" w:hAnsi="Arial" w:cs="Arial"/>
        </w:rPr>
        <w:t xml:space="preserve"> bond, explain why alkenes are more reactive than alkanes.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When propene reacts with hydrogen bromide, there are two possible</w:t>
      </w:r>
      <w:r>
        <w:rPr>
          <w:rFonts w:ascii="Arial" w:hAnsi="Arial" w:cs="Arial"/>
        </w:rPr>
        <w:t xml:space="preserve"> products.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 Draw a displayed formula of each of these products and label the major product.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(ii) Give the mechanism for the reaction of propene with hydrogen bromide which forms the major product.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(iii) Explain, by r</w:t>
      </w:r>
      <w:r>
        <w:rPr>
          <w:rFonts w:ascii="Arial" w:hAnsi="Arial" w:cs="Arial"/>
        </w:rPr>
        <w:t>eferring to the mechanism, why the major product is formed.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 The polymer poly(propene) is manufactured from propene.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 Write an equatio</w:t>
      </w:r>
      <w:r>
        <w:rPr>
          <w:rFonts w:ascii="Arial" w:hAnsi="Arial" w:cs="Arial"/>
        </w:rPr>
        <w:t>n for the polymerization, drawing the displayed formula of the repeat unit of poly(propene).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(ii) UV radiation causes poly(propene) to degrade. Suggest one advantage and one disadvantage of this.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Advantage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Disadvantage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20 marks)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How many molecules are present in 16 g of oxygen gas,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(g)?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[Avogadro constant = 6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vertAlign w:val="superscript"/>
        </w:rPr>
        <w:t>23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]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3510" cy="143510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 xml:space="preserve">96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vertAlign w:val="superscript"/>
        </w:rPr>
        <w:t>23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3510" cy="143510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 xml:space="preserve">12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vertAlign w:val="superscript"/>
        </w:rPr>
        <w:t>23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3510" cy="143510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 xml:space="preserve">6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vertAlign w:val="superscript"/>
        </w:rPr>
        <w:t>23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3510" cy="143510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 xml:space="preserve">3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vertAlign w:val="superscript"/>
        </w:rPr>
        <w:t>23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Calculate the mass of calcium hydroxide, Ca(OH)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present in 100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a 0.100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solution.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[Assume the molar mass of Ca(OH)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is 74.0 g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.]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3510" cy="143510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0.570 g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3510" cy="143510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0.740 g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3510" cy="143510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1.85 g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3510" cy="143510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3.70 g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Sodium burns in oxygen to give a pale yellow solid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</w:t>
      </w:r>
      <w:r>
        <w:rPr>
          <w:rFonts w:ascii="Arial" w:hAnsi="Arial" w:cs="Arial"/>
        </w:rPr>
        <w:t>) 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1.73 g of sodium reacts with 1.20 g of oxygen.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           </w:t>
      </w:r>
      <w:r>
        <w:rPr>
          <w:rFonts w:ascii="Arial" w:hAnsi="Arial" w:cs="Arial"/>
        </w:rPr>
        <w:t xml:space="preserve">Calculate the empirical formula of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 xml:space="preserve">(ii) The molar mass of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78 g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. Give the molecular formula of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the equation, including state symbols, for the reaction of sodium with oxygen to produce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(iv)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Calculate the volume of oxygen </w:t>
      </w:r>
      <w:r>
        <w:rPr>
          <w:rFonts w:ascii="Arial" w:hAnsi="Arial" w:cs="Arial"/>
        </w:rPr>
        <w:t>in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(at room temperature and pressure) which reacts with 1.73 g of sodium. (The molar volume of any gas at room temperature and pressure is 24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(v)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Calculate the number of oxygen </w:t>
      </w:r>
      <w:r>
        <w:rPr>
          <w:rFonts w:ascii="Arial" w:hAnsi="Arial" w:cs="Arial"/>
          <w:b/>
          <w:bCs/>
        </w:rPr>
        <w:t>molecules</w:t>
      </w:r>
      <w:r>
        <w:rPr>
          <w:rFonts w:ascii="Arial" w:hAnsi="Arial" w:cs="Arial"/>
        </w:rPr>
        <w:t xml:space="preserve"> that react with 1.73 g of sodium. (The Avogadro constant = 6.02</w:t>
      </w:r>
      <w:r>
        <w:rPr>
          <w:rFonts w:ascii="Arial" w:hAnsi="Arial" w:cs="Arial"/>
        </w:rPr>
        <w:t> × </w:t>
      </w:r>
      <w:r>
        <w:rPr>
          <w:rFonts w:ascii="Arial" w:hAnsi="Arial" w:cs="Arial"/>
        </w:rPr>
        <w:t>10</w:t>
      </w:r>
      <w:r>
        <w:rPr>
          <w:rFonts w:ascii="Arial" w:hAnsi="Arial" w:cs="Arial"/>
          <w:vertAlign w:val="superscript"/>
        </w:rPr>
        <w:t>23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(b) If sodium is burnt in </w:t>
      </w:r>
      <w:r>
        <w:rPr>
          <w:rFonts w:ascii="Arial" w:hAnsi="Arial" w:cs="Arial"/>
          <w:b/>
          <w:bCs/>
        </w:rPr>
        <w:t>air</w:t>
      </w:r>
      <w:r>
        <w:rPr>
          <w:rFonts w:ascii="Arial" w:hAnsi="Arial" w:cs="Arial"/>
        </w:rPr>
        <w:t xml:space="preserve">, compound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not the only product. Suggest why this is so.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 </w:t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0FE6" w:rsidRDefault="00870F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0FE6" w:rsidRDefault="00870F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0FE6" w:rsidRDefault="00870F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70FE6" w:rsidRDefault="00870F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 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7855" cy="66668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7855" cy="69469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495" cy="415544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495" cy="6741795"/>
            <wp:effectExtent l="0" t="0" r="825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67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495" cy="6373495"/>
            <wp:effectExtent l="0" t="0" r="825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63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495" cy="4810760"/>
            <wp:effectExtent l="0" t="0" r="825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495" cy="516572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495" cy="4504055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495" cy="4162425"/>
            <wp:effectExtent l="0" t="0" r="825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495" cy="5479415"/>
            <wp:effectExtent l="0" t="0" r="825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495" cy="6666865"/>
            <wp:effectExtent l="0" t="0" r="825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3495" cy="516572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0480" cy="607060"/>
            <wp:effectExtent l="0" t="0" r="127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9700" cy="716280"/>
            <wp:effectExtent l="0" t="0" r="635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64630" cy="788860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50660" cy="560260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5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23355" cy="69805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6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37325" cy="54457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2863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FE6"/>
    <w:rsid w:val="002863B1"/>
    <w:rsid w:val="0087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499BBBAF-04BA-4938-AC58-7CF9E71BD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3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3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1261</Words>
  <Characters>7192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Miola</dc:creator>
  <cp:keywords/>
  <dc:description/>
  <cp:lastModifiedBy>Marcus Miola</cp:lastModifiedBy>
  <cp:revision>2</cp:revision>
  <cp:lastPrinted>2016-06-06T10:22:00Z</cp:lastPrinted>
  <dcterms:created xsi:type="dcterms:W3CDTF">2016-06-08T06:35:00Z</dcterms:created>
  <dcterms:modified xsi:type="dcterms:W3CDTF">2016-06-08T06:35:00Z</dcterms:modified>
</cp:coreProperties>
</file>